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Ficha de Registro de Empregado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Dados cadastrais para admissão e eSocial</w:t>
      </w:r>
    </w:p>
    <w:p>
      <w:pPr>
        <w:pStyle w:val="Heading2"/>
      </w:pPr>
      <w:r>
        <w:t xml:space="preserve">Dados pessoais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Nome completo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CPF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RG / Órgão emissor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Data de nascimento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Nome da mãe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Endereço completo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Telefone / e-mail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PIS/PASEP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CTPS nº / Série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Título de eleitor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Estado civil / Escolaridade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Dados contratuais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Data de admissão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Cargo / CBO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Salário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Jornada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Regime (CLT/experiência)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Horário de trabalho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Vale-transporte (sim/não)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Dependentes (IR/salário-família)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</w:tbl>
    <w:p>
      <w:r>
        <w:t xml:space="preserve"/>
      </w:r>
    </w:p>
    <w:p>
      <w:pPr>
        <w:spacing w:after="120"/>
        <w:jc w:val="both"/>
      </w:pPr>
      <w:r>
        <w:t xml:space="preserve">Declaro que as informações acima são verdadeiras e autorizo seu tratamento para fins de admissão, folha de pagamento e obrigações legais (eSocial), nos termos da LGPD.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Empregado(a)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2026-07-08T09:13:25.498Z</dcterms:created>
  <dcterms:modified xsi:type="dcterms:W3CDTF">2026-07-08T09:13:25.498Z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