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rFonts w:ascii="Arial" w:hAnsi="Arial"/>
        </w:rPr>
        <w:t>Procuração para a Receita Federal (uso presencial)</w:t>
      </w:r>
    </w:p>
    <w:p>
      <w:r>
        <w:rPr>
          <w:b w:val="0"/>
        </w:rPr>
        <w:t>OUTORGANTE: [Razão social], CNPJ nº [_____], com sede em [endereço], neste ato representada por seu administrador [nome], CPF [_____].</w:t>
      </w:r>
    </w:p>
    <w:p>
      <w:r>
        <w:rPr>
          <w:b w:val="0"/>
        </w:rPr>
        <w:t>OUTORGADO: [Nome do contador], CPF [_____], CRC-[UF] nº [_____].</w:t>
      </w:r>
    </w:p>
    <w:p>
      <w:r>
        <w:rPr>
          <w:b w:val="0"/>
        </w:rPr>
        <w:t>OBJETO: O OUTORGANTE confere ao OUTORGADO poderes específicos para representá-lo perante a Secretaria Especial da Receita Federal do Brasil e a Procuradoria-Geral da Fazenda Nacional, com poderes para requerer certidões, retirar documentos, prestar e receber informações, entregar declarações, aderir a parcelamentos, formalizar processos administrativos e assinar documentos necessários.</w:t>
      </w:r>
    </w:p>
    <w:p>
      <w:r>
        <w:rPr>
          <w:b w:val="0"/>
        </w:rPr>
        <w:t>PRAZO: 12 (doze) meses a partir desta data.</w:t>
      </w:r>
    </w:p>
    <w:p>
      <w:r>
        <w:rPr>
          <w:b w:val="0"/>
        </w:rPr>
        <w:t>OBSERVAÇÃO: Para uso digital no e-CAC, o procedimento deve ser feito por Procuração Eletrônica no portal — este documento serve para atendimento presencial e demais órgãos.</w:t>
      </w:r>
    </w:p>
    <w:p>
      <w:r>
        <w:rPr>
          <w:b w:val="0"/>
        </w:rPr>
        <w:br/>
        <w:t>[Cidade], [__] de [mês] de [ano].</w:t>
        <w:br/>
      </w:r>
    </w:p>
    <w:p>
      <w:r>
        <w:rPr>
          <w:b w:val="0"/>
        </w:rPr>
        <w:t>_______________________________</w:t>
      </w:r>
    </w:p>
    <w:p>
      <w:r>
        <w:rPr>
          <w:b w:val="0"/>
        </w:rPr>
        <w:t>OUTORGANTE</w:t>
      </w:r>
    </w:p>
    <w:p/>
    <w:p>
      <w:r>
        <w:rPr>
          <w:b w:val="0"/>
        </w:rPr>
        <w:t>____________________________________________________________</w:t>
      </w:r>
    </w:p>
    <w:p>
      <w:r>
        <w:rPr>
          <w:b w:val="0"/>
          <w:i/>
        </w:rPr>
        <w:t>Modelo cedido gratuitamente por Indaiatuba Contabilidade — www.indaiatubacontabilidade.com.br. Confira com seu contador ou advogado antes de assinar.</w:t>
      </w:r>
    </w:p>
    <w:sectPr w:rsidR="00FC693F" w:rsidRPr="0006063C" w:rsidSect="00034616">
      <w:pgSz w:w="12240" w:h="15840"/>
      <w:pgMar w:top="1247" w:right="1417" w:bottom="124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